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95" w:rsidRPr="00051E95" w:rsidRDefault="00051E95" w:rsidP="00051E95">
      <w:pPr>
        <w:jc w:val="center"/>
        <w:rPr>
          <w:rFonts w:ascii="Times New Roman" w:hAnsi="Times New Roman" w:cs="Times New Roman"/>
          <w:b/>
          <w:sz w:val="24"/>
          <w:szCs w:val="24"/>
        </w:rPr>
      </w:pPr>
      <w:bookmarkStart w:id="0" w:name="_GoBack"/>
      <w:bookmarkEnd w:id="0"/>
      <w:r w:rsidRPr="00051E95">
        <w:rPr>
          <w:rFonts w:ascii="Times New Roman" w:hAnsi="Times New Roman" w:cs="Times New Roman"/>
          <w:b/>
          <w:sz w:val="24"/>
          <w:szCs w:val="24"/>
        </w:rPr>
        <w:t>Профилактика правонарушений и преступлений против жизни, здоровья и половой неприкосновенности несовершеннолетних</w:t>
      </w:r>
    </w:p>
    <w:p w:rsidR="00051E95" w:rsidRPr="00051E95" w:rsidRDefault="00051E95" w:rsidP="00051E95">
      <w:pPr>
        <w:jc w:val="center"/>
        <w:rPr>
          <w:rFonts w:ascii="Times New Roman" w:hAnsi="Times New Roman" w:cs="Times New Roman"/>
          <w:b/>
          <w:sz w:val="24"/>
          <w:szCs w:val="24"/>
        </w:rPr>
      </w:pPr>
      <w:r w:rsidRPr="00051E95">
        <w:rPr>
          <w:rFonts w:ascii="Times New Roman" w:hAnsi="Times New Roman" w:cs="Times New Roman"/>
          <w:b/>
          <w:sz w:val="24"/>
          <w:szCs w:val="24"/>
        </w:rPr>
        <w:t>Памятка по безопасному поведению для несовершеннолетних</w:t>
      </w:r>
    </w:p>
    <w:p w:rsidR="00051E95" w:rsidRPr="00051E95" w:rsidRDefault="00051E95" w:rsidP="00051E95">
      <w:pPr>
        <w:jc w:val="center"/>
        <w:rPr>
          <w:rFonts w:ascii="Times New Roman" w:hAnsi="Times New Roman" w:cs="Times New Roman"/>
          <w:b/>
          <w:sz w:val="24"/>
          <w:szCs w:val="24"/>
        </w:rPr>
      </w:pPr>
      <w:r w:rsidRPr="00051E95">
        <w:rPr>
          <w:rFonts w:ascii="Times New Roman" w:hAnsi="Times New Roman" w:cs="Times New Roman"/>
          <w:b/>
          <w:sz w:val="24"/>
          <w:szCs w:val="24"/>
        </w:rPr>
        <w:t>СЛЕДУЙ ПРИНЦИПАМ БЕЗОПАСНОГО ПОВЕДЕНИЯ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Предвидеть опасность!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 возможности избегать ее!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При необходимости - действовать!</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1. ЕСЛИ ТЫ НАХОДИШЬСЯ НА УЛИЦЕ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051E95">
        <w:rPr>
          <w:rFonts w:ascii="Times New Roman" w:hAnsi="Times New Roman" w:cs="Times New Roman"/>
          <w:sz w:val="24"/>
          <w:szCs w:val="24"/>
        </w:rPr>
        <w:softHyphen/>
        <w:t>сказать им, куда и с кем отправляешься.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Возвращаясь, домой в вечернее время, сними все украшения, спрячь сумочку под одежду.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Для передвижения выбирай оживленные и хорошо освещенные улицы.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Постарайся идти рядом с семейной парой, пожилыми людьми, военными.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Избегай кратчайших путей (через парк, пустую автостоянку, спортивные площадки и пустыри).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Держи определенную дистанцию с людьми, проходя мимо подъездов и подворотен.</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Обходи незнакомые компании и пьяных людей.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видишь тормозящую машину, отойди от нее как можно дальше.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Иди по тротуару со стороны встречного движения, тогда машина не сможет подъехать сзади.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В случае нападения беги к зданию с вывеской «МАГАЗИН», «ПОЛИЦИЯ», «ВОКЗАЛ», «АПТЕКА», где может быть охрана или кнопка экстренного вызова по</w:t>
      </w:r>
      <w:r w:rsidRPr="00051E95">
        <w:rPr>
          <w:rFonts w:ascii="Times New Roman" w:hAnsi="Times New Roman" w:cs="Times New Roman"/>
          <w:sz w:val="24"/>
          <w:szCs w:val="24"/>
        </w:rPr>
        <w:softHyphen/>
        <w:t>лиции.</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2. ЕСЛИ ТЫ НАХОДИШЬСЯ В ОБЩЕСТВЕННОМ ТРАНСПОРТЕ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В пустом или незаполненном автобусе садись ближе к водителю.</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засыпай и не отвлекайся во время движения, держись за поручни,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нет свободных сидячих мест, стой в центральном проходе, стой лицом в сторону движения или вполоборота.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стой около дверей, не высовывайся из окон во время движения.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оставляй свои вещи без присмотра.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храни деньги и ценные вещи в заднем кармане брюк, сумку придерживай рукой.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Садись и выходи из транспортного средства только после его полной остановки. Вы</w:t>
      </w:r>
      <w:r w:rsidRPr="00051E95">
        <w:rPr>
          <w:rFonts w:ascii="Times New Roman" w:hAnsi="Times New Roman" w:cs="Times New Roman"/>
          <w:sz w:val="24"/>
          <w:szCs w:val="24"/>
        </w:rPr>
        <w:softHyphen/>
        <w:t>ходи первым или подожди, пока схлынет толпа.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После выхода из салона подожди, пока автобус отъедет, а потом переходи улицу.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Стоящий автобус или троллейбус обходи сзади, трамвай - спереди.</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3. ЕСЛИ ТЫ НАХОДИШЬСЯ В МЕСТАХ МАССОВОГО ПРЕБЫВАНИЯ ЛЮДЕЙ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толпа увлекла тебя, застегнись, спрячь под одежду выдающиеся концы шарфа, платка, громоздкие вещи - рюкзак, сумку - лучше выбросить.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Чтобы не упасть, следуй по направлению движения толпы, старайся быть в ее цен</w:t>
      </w:r>
      <w:r w:rsidRPr="00051E95">
        <w:rPr>
          <w:rFonts w:ascii="Times New Roman" w:hAnsi="Times New Roman" w:cs="Times New Roman"/>
          <w:sz w:val="24"/>
          <w:szCs w:val="24"/>
        </w:rPr>
        <w:softHyphen/>
        <w:t>тре.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Держись подальше от стеклянных витрин, стен зданий, деревьев,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Чтобы защитить себя от сдавливания, прижми согнутые в локтях руки к туловищу.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При падении постарайся подняться быстро: встань на четвереньки, выстави вперед опорную ногу, резко поднимись.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подняться не удается, подтяни согнутые в коленях ноги к животу, пригни голо</w:t>
      </w:r>
      <w:r w:rsidRPr="00051E95">
        <w:rPr>
          <w:rFonts w:ascii="Times New Roman" w:hAnsi="Times New Roman" w:cs="Times New Roman"/>
          <w:sz w:val="24"/>
          <w:szCs w:val="24"/>
        </w:rPr>
        <w:softHyphen/>
        <w:t>ву и закрой ее согнутыми в локтях руками.</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lastRenderedPageBreak/>
        <w:t>4. ЕСЛИ ТЫ НАХОДИШЬСЯ НА КОНЦЕРТЕ, СТАДИОНЕ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Наибольшая давка бывает перед сценой, так как все стремятся вперед.</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вставай между динамиками, так как максимальный уровень звучания делает вос</w:t>
      </w:r>
      <w:r w:rsidRPr="00051E95">
        <w:rPr>
          <w:rFonts w:ascii="Times New Roman" w:hAnsi="Times New Roman" w:cs="Times New Roman"/>
          <w:sz w:val="24"/>
          <w:szCs w:val="24"/>
        </w:rPr>
        <w:softHyphen/>
        <w:t>приятие музыки невозможным и притупляет чувства.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занимай месть в углах зала, близко к стене или перегородкам между секторами, велика вероятность быть раздавленным.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В ожидании входа в театр или на стадион не приближайся к стеклянным дверям или ограждениям, к которым тебя могут прижать.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толпа побежала, постарайся избежать главной опасности - падения, встать бу</w:t>
      </w:r>
      <w:r w:rsidRPr="00051E95">
        <w:rPr>
          <w:rFonts w:ascii="Times New Roman" w:hAnsi="Times New Roman" w:cs="Times New Roman"/>
          <w:sz w:val="24"/>
          <w:szCs w:val="24"/>
        </w:rPr>
        <w:softHyphen/>
        <w:t>дет почти невозможно.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5. ЕСЛИ ТЫ В ОБЩЕСТВЕ ЧУЖИХ ЛЮДЕЙ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Будь осторожен при знакомствах, не соглашайся идти в гости к незнакомцам, не вступай с ними в разговор.</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незнакомец предлагает тебе посмотреть что-то или помочь донести сумку, обе</w:t>
      </w:r>
      <w:r w:rsidRPr="00051E95">
        <w:rPr>
          <w:rFonts w:ascii="Times New Roman" w:hAnsi="Times New Roman" w:cs="Times New Roman"/>
          <w:sz w:val="24"/>
          <w:szCs w:val="24"/>
        </w:rPr>
        <w:softHyphen/>
        <w:t>щая заплатить, отвечай «Нет!»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показывай посторонним людям наличие у тебя денег и ценных предметов.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Избегай большого скопления людей - толпы, очереди.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рассказывай о себе, о своих планах, о своей семье посторонним.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давай свой мобильный телефон незнакомым или малознакомым людям.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Умей сказать нет, если тебе предлагают совершить недостойный поступок, уговари</w:t>
      </w:r>
      <w:r w:rsidRPr="00051E95">
        <w:rPr>
          <w:rFonts w:ascii="Times New Roman" w:hAnsi="Times New Roman" w:cs="Times New Roman"/>
          <w:sz w:val="24"/>
          <w:szCs w:val="24"/>
        </w:rPr>
        <w:softHyphen/>
        <w:t>вают попробовать алкоголь, наркотики.</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6. ЕСЛИ ТЫ ОДИН ДОМА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Ни с кем не вступай в разговоры через дверь.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Помни, что ребенок не может расписываться ни в каких документах, это должны де</w:t>
      </w:r>
      <w:r w:rsidRPr="00051E95">
        <w:rPr>
          <w:rFonts w:ascii="Times New Roman" w:hAnsi="Times New Roman" w:cs="Times New Roman"/>
          <w:sz w:val="24"/>
          <w:szCs w:val="24"/>
        </w:rPr>
        <w:softHyphen/>
        <w:t>лать только взрослые.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Прежде чем открыть дверь, посмотри в глазок, нет ли за дверью посторонних.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тебе не видно, но ты слышишь голоса, подожди, пока люди не уйдут с площад</w:t>
      </w:r>
      <w:r w:rsidRPr="00051E95">
        <w:rPr>
          <w:rFonts w:ascii="Times New Roman" w:hAnsi="Times New Roman" w:cs="Times New Roman"/>
          <w:sz w:val="24"/>
          <w:szCs w:val="24"/>
        </w:rPr>
        <w:softHyphen/>
        <w:t>ки.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Уходя из дома, не забудь закрыть дверь на ключ.</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ты вышел из квартиры и увидел подозрительных людей, вернись немедленно обратно.</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7. ЕСЛИ ТЫ НАХОДИШЬСЯ В ПОДЪЕЗДЕ, В ЛИФТЕ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входи с незнакомыми людьми в подъезд.</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в подъезде находится незнакомый человек, сразу же выйди на улицу и подо</w:t>
      </w:r>
      <w:r w:rsidRPr="00051E95">
        <w:rPr>
          <w:rFonts w:ascii="Times New Roman" w:hAnsi="Times New Roman" w:cs="Times New Roman"/>
          <w:sz w:val="24"/>
          <w:szCs w:val="24"/>
        </w:rPr>
        <w:softHyphen/>
        <w:t>жди, когда в подъезд войдет кто-то из знакомых тебе взрослых.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на лестничной площадке нет света, позвони по домофону или телефону, чтобы тебя встретили.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открывай ключом входную дверь, если радом находятся посторонние люди.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посматривай почту около ящика, сделай это дома.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 входи в кабину лифта с незнакомыми людьми.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sz w:val="24"/>
          <w:szCs w:val="24"/>
        </w:rPr>
        <w:t>· Если случилось, что приходится подниматься в лифте с незнакомым, повернись к нему лицом и встань около двери.</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8. ЕСЛИ ТЫ ОБЩАЕШЬСЯ ПО ТЕЛЕФОНУ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Поднимая трубку, не называй своего имени или имени звонящего.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 Никогда не говори, что ты дома один.</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просят назвать адрес или сказать когда придут родители, не отвечай, попроси перезвонить позже.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Договариваясь о встрече с друзьями, назначай ее на время, когда в квартире будет еще кто-то, кроме тебя.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Если тебя пытаются втянуть в непристойный разговор, положи трубку и обязательно сообщи родителям.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Памятка для родителей по половой неприкосновенности несовершеннолетних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Избежать насилия можно, но для этого необходимо: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объяснить ребенку правила поведения, когда он остается один на улице либо дома;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поддерживать отношения с друзьями детей и их родителями;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 отпускать ребенка на улицу одного (когда ребенок гуляет с друзьями, возможность совершения преступления снижается);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обязательно контролировать время, которое ребенок проводит в Интернете, будьте в курсе, с кем Ваш ребенок контактирует в сети.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Соблюдая правила безопасности, Ваш ребенок сможет избежать подстерегающей его опасности, принять правильное решение в сложной ситуации.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Памятки для родителей по вопросам половой неприкосновенности детей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Уважаемые родители!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«Правило пяти нельзя».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«Правило пяти «нельзя».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Нельзя разговаривать с незнакомцами на улице и впускать их в дом.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Нельзя заходить с ними вместе в подъезд и лифт.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Нельзя садиться в чужую машину.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Нельзя принимать от незнакомых людей подарки и соглашаться на их предложение пойти к ним домой или еще куда-либо.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Нельзя задерживаться на улице одному, особенно с наступлением темноты.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Научите ребенка всегда отвечать «Нет!»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ему предлагают зайти в гости или подвезти до дома, пусть даже это соседи.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Если за ним в школу или детский сад пришел посторонний, а родители не предупреждали его об этом заранее.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в отсутствие родителей пришел незнакомый (малознакомый) человек и просит впустить его в квартиру.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незнакомец угощает чем-нибудь с целью познакомиться и провести с тобой время.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Как понять, что ребенок или подросток подвергался сексуальному насилию?</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Вялость, апатия, пренебрежение к своему внешнему виду;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Постоянное чувство одиночества, бесполезности, грусти, общее снижение настроения;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Уход от контактов, изоляция от друзей и близких или поиск контакта с целью найти сочувствие и понимание;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Нарушение умственных процессов (мышления, восприятия, памяти, внимания), снижение качества выполняемой учебной работы;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Отсутствие целей и планов на будущее;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Чувство мотивированной или немотивированной тревожности, страха, отчаяния;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Пессимистическая оценка своих достижений;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Неуверенность в себе, снижение самооценки.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Проблемы со сном, кошмары, страх перед засыпанием.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Головные боли, боли в желудке, соматические симптомы.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Повышенная агрессивность и (или) высокая активность (</w:t>
      </w:r>
      <w:proofErr w:type="spellStart"/>
      <w:r w:rsidRPr="00051E95">
        <w:rPr>
          <w:rFonts w:ascii="Times New Roman" w:hAnsi="Times New Roman" w:cs="Times New Roman"/>
          <w:sz w:val="24"/>
          <w:szCs w:val="24"/>
        </w:rPr>
        <w:t>гиперактивность</w:t>
      </w:r>
      <w:proofErr w:type="spellEnd"/>
      <w:r w:rsidRPr="00051E95">
        <w:rPr>
          <w:rFonts w:ascii="Times New Roman" w:hAnsi="Times New Roman" w:cs="Times New Roman"/>
          <w:sz w:val="24"/>
          <w:szCs w:val="24"/>
        </w:rPr>
        <w:t>).</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Постоянная тревога по поводу возможной опасности или беспокойство по поводу безопасности любимых людей.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051E95">
        <w:rPr>
          <w:rFonts w:ascii="Times New Roman" w:hAnsi="Times New Roman" w:cs="Times New Roman"/>
          <w:sz w:val="24"/>
          <w:szCs w:val="24"/>
        </w:rPr>
        <w:t>энурез</w:t>
      </w:r>
      <w:proofErr w:type="spellEnd"/>
      <w:r w:rsidRPr="00051E95">
        <w:rPr>
          <w:rFonts w:ascii="Times New Roman" w:hAnsi="Times New Roman" w:cs="Times New Roman"/>
          <w:sz w:val="24"/>
          <w:szCs w:val="24"/>
        </w:rPr>
        <w:t>, беременность.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Нежелание общения и неучастие в играх и любимых занятиях.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Поддержите ребенка или подростка в трудной ситуации.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Исцеление начинается с общения. Заботливый взрослый — самый лучший фактор, который поможет ребенку чувствовать себя в безопасности.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Разрешите ребенку рассказывать. Это помогает сказать о жестокости в их жизни взрослому, которому дети доверяют.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Формируйте самооценку детей. Дети, живущие в атмосфере насилия, нуждаются в ежедневном напоминании, что они любимы, умны и важны.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Обучайте альтернативе жестокости. Помогите детям решать проблемы и не играть в жестокие игры.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Решайте все проблемы без жестокости, проявляя уважение к детям.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Жертвой может стать любой ребенок, однако, есть дети, которые попадают в руки насильника чаще, чем другие.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Как ни странно, это послушные дети. У них, как правило, строгие родители, внушающие, что «старшие всегда правы», «ты еще мал, чтоб иметь свое мнение», «главное для тебя - </w:t>
      </w:r>
      <w:r w:rsidRPr="00051E95">
        <w:rPr>
          <w:rFonts w:ascii="Times New Roman" w:hAnsi="Times New Roman" w:cs="Times New Roman"/>
          <w:sz w:val="24"/>
          <w:szCs w:val="24"/>
        </w:rPr>
        <w:lastRenderedPageBreak/>
        <w:t>слушаться взрослых». Таким детям педофил предлагает пойти с ним, они не могут ему отказать.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Доверчивые дети. Педофил может предложить вместе поискать убежавшего котенка, поиграть у него дома в новую компьютерную игру.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Замкнутые, заброшенные, одинокие ребята.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Дети, стремящиеся казаться взрослыми.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Подростки, родители которых </w:t>
      </w:r>
      <w:proofErr w:type="spellStart"/>
      <w:r w:rsidRPr="00051E95">
        <w:rPr>
          <w:rFonts w:ascii="Times New Roman" w:hAnsi="Times New Roman" w:cs="Times New Roman"/>
          <w:sz w:val="24"/>
          <w:szCs w:val="24"/>
        </w:rPr>
        <w:t>пуритански</w:t>
      </w:r>
      <w:proofErr w:type="spellEnd"/>
      <w:r w:rsidRPr="00051E95">
        <w:rPr>
          <w:rFonts w:ascii="Times New Roman" w:hAnsi="Times New Roman" w:cs="Times New Roman"/>
          <w:sz w:val="24"/>
          <w:szCs w:val="24"/>
        </w:rPr>
        <w:t xml:space="preserve"> настроены. 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Дети, испытывающие интерес к «блатной» романтике.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Вы заметили странность в поведении ребенка, поговорите с ним о том, что его беспокоит.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 разговоре с мальчиком лучше участвовать отцу, без присутствия матери.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Что вы можете сделать, чтоб обезопасить своих детей.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Объясните ребенку правила поведения, когда он остается один на улице либо дома;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051E95" w:rsidRPr="00051E95" w:rsidRDefault="00647A04" w:rsidP="00051E95">
      <w:pPr>
        <w:spacing w:after="0"/>
        <w:rPr>
          <w:rFonts w:ascii="Times New Roman" w:hAnsi="Times New Roman" w:cs="Times New Roman"/>
          <w:sz w:val="24"/>
          <w:szCs w:val="24"/>
        </w:rPr>
      </w:pPr>
      <w:r>
        <w:rPr>
          <w:rFonts w:ascii="Times New Roman" w:hAnsi="Times New Roman" w:cs="Times New Roman"/>
          <w:sz w:val="24"/>
          <w:szCs w:val="24"/>
        </w:rPr>
        <w:pict>
          <v:rect id="_x0000_i1025" style="width:467.75pt;height:1.5pt" o:hralign="center" o:hrstd="t" o:hrnoshade="t" o:hr="t" fillcolor="#a0a0a0" stroked="f"/>
        </w:pic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ДОМАШНЕЕ НАСИЛИЕ</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Настораживаю</w:t>
      </w:r>
      <w:r w:rsidRPr="00051E95">
        <w:rPr>
          <w:rFonts w:ascii="Times New Roman" w:hAnsi="Times New Roman" w:cs="Times New Roman"/>
          <w:b/>
          <w:sz w:val="24"/>
          <w:szCs w:val="24"/>
        </w:rPr>
        <w:softHyphen/>
        <w:t>щие признаки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Любое проявление насилия в отноше</w:t>
      </w:r>
      <w:r w:rsidRPr="00051E95">
        <w:rPr>
          <w:rFonts w:ascii="Times New Roman" w:hAnsi="Times New Roman" w:cs="Times New Roman"/>
          <w:sz w:val="24"/>
          <w:szCs w:val="24"/>
        </w:rPr>
        <w:softHyphen/>
        <w:t>ниях между взрослыми оказывает негативные послед</w:t>
      </w:r>
      <w:r w:rsidRPr="00051E95">
        <w:rPr>
          <w:rFonts w:ascii="Times New Roman" w:hAnsi="Times New Roman" w:cs="Times New Roman"/>
          <w:sz w:val="24"/>
          <w:szCs w:val="24"/>
        </w:rPr>
        <w:softHyphen/>
        <w:t>ствия на детей.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Обратитесь за по</w:t>
      </w:r>
      <w:r w:rsidRPr="00051E95">
        <w:rPr>
          <w:rFonts w:ascii="Times New Roman" w:hAnsi="Times New Roman" w:cs="Times New Roman"/>
          <w:sz w:val="24"/>
          <w:szCs w:val="24"/>
        </w:rPr>
        <w:softHyphen/>
        <w:t>мощью как можно раньше.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Чем дольше про</w:t>
      </w:r>
      <w:r w:rsidRPr="00051E95">
        <w:rPr>
          <w:rFonts w:ascii="Times New Roman" w:hAnsi="Times New Roman" w:cs="Times New Roman"/>
          <w:sz w:val="24"/>
          <w:szCs w:val="24"/>
        </w:rPr>
        <w:softHyphen/>
        <w:t>должается насилие, тем более опасны его последствия.</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Как действовать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Сообщите о случаях насилия, совершен</w:t>
      </w:r>
      <w:r w:rsidRPr="00051E95">
        <w:rPr>
          <w:rFonts w:ascii="Times New Roman" w:hAnsi="Times New Roman" w:cs="Times New Roman"/>
          <w:sz w:val="24"/>
          <w:szCs w:val="24"/>
        </w:rPr>
        <w:softHyphen/>
        <w:t>ных в отношении вас или кого-либо другого, в милицию или на местный телефон доверия.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вы подозре</w:t>
      </w:r>
      <w:r w:rsidRPr="00051E95">
        <w:rPr>
          <w:rFonts w:ascii="Times New Roman" w:hAnsi="Times New Roman" w:cs="Times New Roman"/>
          <w:sz w:val="24"/>
          <w:szCs w:val="24"/>
        </w:rPr>
        <w:softHyphen/>
        <w:t>ваете, что насилие совершается в отношении вашего ребенка, поговори</w:t>
      </w:r>
      <w:r w:rsidRPr="00051E95">
        <w:rPr>
          <w:rFonts w:ascii="Times New Roman" w:hAnsi="Times New Roman" w:cs="Times New Roman"/>
          <w:sz w:val="24"/>
          <w:szCs w:val="24"/>
        </w:rPr>
        <w:softHyphen/>
        <w:t>те с ним об этом.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необходимо, обратитесь за по</w:t>
      </w:r>
      <w:r w:rsidRPr="00051E95">
        <w:rPr>
          <w:rFonts w:ascii="Times New Roman" w:hAnsi="Times New Roman" w:cs="Times New Roman"/>
          <w:sz w:val="24"/>
          <w:szCs w:val="24"/>
        </w:rPr>
        <w:softHyphen/>
        <w:t>мощью к социаль</w:t>
      </w:r>
      <w:r w:rsidRPr="00051E95">
        <w:rPr>
          <w:rFonts w:ascii="Times New Roman" w:hAnsi="Times New Roman" w:cs="Times New Roman"/>
          <w:sz w:val="24"/>
          <w:szCs w:val="24"/>
        </w:rPr>
        <w:softHyphen/>
        <w:t>ным педагогам или психологам школы/социально- педагогического центра.</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Что говорить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Детям требуется время, чтобы они смогли говорить о своих чувствах по поводу совершен</w:t>
      </w:r>
      <w:r w:rsidRPr="00051E95">
        <w:rPr>
          <w:rFonts w:ascii="Times New Roman" w:hAnsi="Times New Roman" w:cs="Times New Roman"/>
          <w:sz w:val="24"/>
          <w:szCs w:val="24"/>
        </w:rPr>
        <w:softHyphen/>
        <w:t>ного насилия.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Ребенок должен знать, что это не его вина и что такой вид отношений является неприемлемым.</w:t>
      </w:r>
    </w:p>
    <w:p w:rsidR="00051E95" w:rsidRPr="00051E95" w:rsidRDefault="00051E95" w:rsidP="00051E95">
      <w:pPr>
        <w:spacing w:after="0"/>
        <w:rPr>
          <w:rFonts w:ascii="Times New Roman" w:hAnsi="Times New Roman" w:cs="Times New Roman"/>
          <w:b/>
          <w:sz w:val="24"/>
          <w:szCs w:val="24"/>
        </w:rPr>
      </w:pPr>
      <w:r w:rsidRPr="00051E95">
        <w:rPr>
          <w:rFonts w:ascii="Times New Roman" w:hAnsi="Times New Roman" w:cs="Times New Roman"/>
          <w:b/>
          <w:sz w:val="24"/>
          <w:szCs w:val="24"/>
        </w:rPr>
        <w:t>Профилактика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Родитель, совер</w:t>
      </w:r>
      <w:r w:rsidRPr="00051E95">
        <w:rPr>
          <w:rFonts w:ascii="Times New Roman" w:hAnsi="Times New Roman" w:cs="Times New Roman"/>
          <w:sz w:val="24"/>
          <w:szCs w:val="24"/>
        </w:rPr>
        <w:softHyphen/>
        <w:t>шивший насилие, может проявить ответственность и обратиться за помощью, чтобы больше подобного не совершать.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Очень важно демонстрировать положительный пример для детей, чтобы они перенимали позитивный тип поведения.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Дети, которые часто видят насилие в семье, перенимают модель поведения, основанную на применении насилия.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Домашнее насилие может иметь для детей серьезные и долгосрочные последствия.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Часто в ситуации домашнего насилия также им</w:t>
      </w:r>
      <w:r>
        <w:rPr>
          <w:rFonts w:ascii="Times New Roman" w:hAnsi="Times New Roman" w:cs="Times New Roman"/>
          <w:sz w:val="24"/>
          <w:szCs w:val="24"/>
        </w:rPr>
        <w:t>еет место и жестокое обращение с</w:t>
      </w:r>
      <w:r w:rsidRPr="00051E95">
        <w:rPr>
          <w:rFonts w:ascii="Times New Roman" w:hAnsi="Times New Roman" w:cs="Times New Roman"/>
          <w:sz w:val="24"/>
          <w:szCs w:val="24"/>
        </w:rPr>
        <w:t xml:space="preserve"> ребенком.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Дети часто винят самих себя в происходящей ситуации домашнего насилия.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Злоупотребление алкоголем тесно связано с домашним насилием.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 статистике, каждая четвертая женщина может подвергнуться домашнему насилию в тот или иной период своей жизни.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 ситуации домашнего насилия беременные женщины оказываются наиболее уязвимыми.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Например:</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у ребенка может сложиться убеждение в том, что насилие - приемлемый способ решения конфликтных ситуаций;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ребенок учится скрывать ту или иную информацию от окружающих;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ребенок убеждается, что близким нельзя доверять, что дети всегда во всем виноваты, особенно, если конфликт произошел в результате спора о детях.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Краткосрочные последствия: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Долгосрочные последствия: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Чем дольше ребенок живет в ситуации насилия в семье, тем более пагубными могут быть последствия: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проявление неуважения к родителю, не применяющему насилие;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чрезмерное отождествление себя с родителем, применяющим насилие, и копирование его поведения;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потеря уверенности в себе, что негативно скажется на способности построения отношений в будущем;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потеря доверия к окружающим взрослым, что также негативно скажется в будущем на его способности строить отношения с окружающими;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потеря детства: ребенок вынужден выполнять такие роли в семье, которые не свойственны его возрасту;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проблемы в школе;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 ребенок может убежать из дома.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вас беспокоит ситуация домашнего насилия, найдите человека, с которым вы мо</w:t>
      </w:r>
      <w:r w:rsidRPr="00051E95">
        <w:rPr>
          <w:rFonts w:ascii="Times New Roman" w:hAnsi="Times New Roman" w:cs="Times New Roman"/>
          <w:sz w:val="24"/>
          <w:szCs w:val="24"/>
        </w:rPr>
        <w:softHyphen/>
        <w:t>жете об этом поговорить.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051E95">
        <w:rPr>
          <w:rFonts w:ascii="Times New Roman" w:hAnsi="Times New Roman" w:cs="Times New Roman"/>
          <w:sz w:val="24"/>
          <w:szCs w:val="24"/>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Вы можете обратиться в правоохранительные органы для возбуждения уголовного дела по факту совершения насилия.</w:t>
      </w:r>
    </w:p>
    <w:p w:rsidR="00051E95" w:rsidRPr="00051E95" w:rsidRDefault="00647A04" w:rsidP="00051E95">
      <w:pPr>
        <w:spacing w:after="0"/>
        <w:rPr>
          <w:rFonts w:ascii="Times New Roman" w:hAnsi="Times New Roman" w:cs="Times New Roman"/>
          <w:sz w:val="24"/>
          <w:szCs w:val="24"/>
        </w:rPr>
      </w:pPr>
      <w:r>
        <w:rPr>
          <w:rFonts w:ascii="Times New Roman" w:hAnsi="Times New Roman" w:cs="Times New Roman"/>
          <w:sz w:val="24"/>
          <w:szCs w:val="24"/>
        </w:rPr>
        <w:pict>
          <v:rect id="_x0000_i1026" style="width:467.75pt;height:1.5pt" o:hralign="center" o:hrstd="t" o:hrnoshade="t" o:hr="t" fillcolor="#a0a0a0" stroked="f"/>
        </w:pic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Памятка по профилактике преступлений против половой неприкосновенности несовершеннолетних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 ласка и </w:t>
      </w:r>
      <w:proofErr w:type="spellStart"/>
      <w:r w:rsidRPr="00051E95">
        <w:rPr>
          <w:rFonts w:ascii="Times New Roman" w:hAnsi="Times New Roman" w:cs="Times New Roman"/>
          <w:sz w:val="24"/>
          <w:szCs w:val="24"/>
        </w:rPr>
        <w:t>трогание</w:t>
      </w:r>
      <w:proofErr w:type="spellEnd"/>
      <w:r w:rsidRPr="00051E95">
        <w:rPr>
          <w:rFonts w:ascii="Times New Roman" w:hAnsi="Times New Roman" w:cs="Times New Roman"/>
          <w:sz w:val="24"/>
          <w:szCs w:val="24"/>
        </w:rPr>
        <w:t xml:space="preserve"> запретных частей тела, </w:t>
      </w:r>
      <w:proofErr w:type="spellStart"/>
      <w:r w:rsidRPr="00051E95">
        <w:rPr>
          <w:rFonts w:ascii="Times New Roman" w:hAnsi="Times New Roman" w:cs="Times New Roman"/>
          <w:sz w:val="24"/>
          <w:szCs w:val="24"/>
        </w:rPr>
        <w:t>эротизированная</w:t>
      </w:r>
      <w:proofErr w:type="spellEnd"/>
      <w:r w:rsidRPr="00051E95">
        <w:rPr>
          <w:rFonts w:ascii="Times New Roman" w:hAnsi="Times New Roman" w:cs="Times New Roman"/>
          <w:sz w:val="24"/>
          <w:szCs w:val="24"/>
        </w:rPr>
        <w:t xml:space="preserve"> забота;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демонстрация половых органов, использование ребенка для сексуальной стимуляции взрослого (развратные действия);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 изнасилование в обычной форме, орально-генитальный и </w:t>
      </w:r>
      <w:proofErr w:type="spellStart"/>
      <w:r w:rsidRPr="00051E95">
        <w:rPr>
          <w:rFonts w:ascii="Times New Roman" w:hAnsi="Times New Roman" w:cs="Times New Roman"/>
          <w:sz w:val="24"/>
          <w:szCs w:val="24"/>
        </w:rPr>
        <w:t>анально</w:t>
      </w:r>
      <w:proofErr w:type="spellEnd"/>
      <w:r w:rsidRPr="00051E95">
        <w:rPr>
          <w:rFonts w:ascii="Times New Roman" w:hAnsi="Times New Roman" w:cs="Times New Roman"/>
          <w:sz w:val="24"/>
          <w:szCs w:val="24"/>
        </w:rPr>
        <w:t>-генитальный контакт;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Сексуальная эксплуатация - порнографические фотографии и фильмы с участием детьми, проституция.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 уголовном законодательстве данные виды преступлений выделены в отдельную главу №18 «Преступления против половой неприкосновенности и половой свободы».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Наиболее часто несовершеннолетние признаются потерпевшими при расследовании уголовных дел, возбужденных по ст.ст.131, 132, 133, 134, 135 УК РФ и других.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Статья 131. Изнасилование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–наказывается ограничением свободы на срок до четырех лет или лишением свободы на срок от трех до семи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наказывается лишением свободы на срок от восьми до пятнадцати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Статья 132. Насильственные действия сексуального характера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наказываются ограничением свободы на срок до четырех лет или лишением свободы на срок от трех до семи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наказываются лишением свободы на срок от пяти до тринадцати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наказываются лишением свободы на срок от восьми до пятнадцати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Статья 134. Половое сношение и иные действия сексуального характера с лицом, не достигшим шестнадцатилетнего возраста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наказываются ограничением свободы на срок до четырех лет или лишением свободы на тот же срок со штрафом.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наказываются лишением свободы на срок от трех до десяти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Статья 135. Развратные действия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132 – 135 настоящего Кодекса,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наказываются арестом или лишением свободы на срок от одного года до трех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2. Те же действия, совершенные с применением насилия или с угрозой его применения, –</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наказываются лишением свободы на срок от трех до шести лет.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Признаки сексуального насилия у детей и подростков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Физические признаки: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Оральные симптомы: экзема, дерматит, герпес на лице, губах, в ротовой полости, кроме этого, может быть отказ от еды (анорексия) или наоборот - переедание (булимия).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Анальные симптомы: повреждения в прямой кишке, покраснение ануса, варикозные изменения, ослабление сфинктера, запоры.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Вагинальные симптомы: нарушение девственной плевы, расширение влагалища, свежие повреждения (раны, ссадины), сопутствующие инфекции.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Кроме этого, признаками сексуального насилия над ребенком являются: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порванное, запачканное или окровавленное нижнее белье;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гематомы (синяки) в области половых органов;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кровотечения, необъяснимые выделения из половых органов;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гематомы и укусы на груди, ягодицах, ногах, нижней части живота, бедрах;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боль в нижней части живота;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повторяющиеся воспаления мочеиспускательных путей;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болезни, передающиеся половым путем;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беременность.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Изменения в поведении: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Изменения в выражении сексуальности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чрезвычайный интерес к играм сексуального содержания;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поразительные для этого возраста знания о сексуальной жизни;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соблазняющее, особо завлекающее поведение по отношению к противоположному полу и взрослым;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сексуальные действия с другими детьми (начиная с младшего школьного возраста);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Изменения в эмоциональном состоянии и общении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замкнутость, изоляция, уход в себя;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депрессивность, грустное настроение;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отвращение, стыд, вина, недоверие, чувство испорченности;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частая задумчивость, отстраненность (встречается у детей и подростков, начиная с дошкольного возраста);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истерическое поведение, быстрая потеря самоконтроля;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трудности в общении с ровесниками, избегание общения с ними, отсутствие друзей своего возраста или отказ от общения с прежними друзьями;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отчуждение от братьев и сестер;</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терроризирование младших и детей своего возраста;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 жестокость по отношению к игрушкам (у младших детей);</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амбивалентные чувства к взрослым (начиная с младшего школьного возраста).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Изменения личности и мотивации ребенка, социальные признаки: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неспособность защитить себя, непротивление насилию и издевательству над собой, смирение;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резкое изменение успеваемости (хуже или гораздо лучше);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прогулы в школе, отказ и уклонение от обучения, посещения учреждения дополнительного образования, спортивной секции;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принятие на себя родительской роли в семье (по приготовлению еды, стирке, мытью, ухаживанию за младшими и их воспитанию);</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 отрицание традиций своей семьи вследствие </w:t>
      </w:r>
      <w:proofErr w:type="spellStart"/>
      <w:r w:rsidRPr="00051E95">
        <w:rPr>
          <w:rFonts w:ascii="Times New Roman" w:hAnsi="Times New Roman" w:cs="Times New Roman"/>
          <w:sz w:val="24"/>
          <w:szCs w:val="24"/>
        </w:rPr>
        <w:t>несформированности</w:t>
      </w:r>
      <w:proofErr w:type="spellEnd"/>
      <w:r w:rsidRPr="00051E95">
        <w:rPr>
          <w:rFonts w:ascii="Times New Roman" w:hAnsi="Times New Roman" w:cs="Times New Roman"/>
          <w:sz w:val="24"/>
          <w:szCs w:val="24"/>
        </w:rPr>
        <w:t xml:space="preserve"> социальных ролей и своей роли в ней, вплоть до ухода из дома (характерно для подростков).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Изменения самосознания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падение самооценки;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мысли о самоубийстве, попытки самоубийства.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Появление невротических и психосоматических симптомов: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боязнь оставаться в помещении наедине с определенным человеком;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Остановитесь! Оглянитесь!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Рядом с Вами может быть ребенок, который нуждается именно в Вашей помощи…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Профилактика преступлений против половой неприкосновенности несовершеннолетних.</w:t>
      </w:r>
    </w:p>
    <w:p w:rsidR="00051E95" w:rsidRPr="00051E95" w:rsidRDefault="00647A04" w:rsidP="00051E95">
      <w:pPr>
        <w:spacing w:after="0"/>
        <w:rPr>
          <w:rFonts w:ascii="Times New Roman" w:hAnsi="Times New Roman" w:cs="Times New Roman"/>
          <w:sz w:val="24"/>
          <w:szCs w:val="24"/>
        </w:rPr>
      </w:pPr>
      <w:r>
        <w:rPr>
          <w:rFonts w:ascii="Times New Roman" w:hAnsi="Times New Roman" w:cs="Times New Roman"/>
          <w:sz w:val="24"/>
          <w:szCs w:val="24"/>
        </w:rPr>
        <w:pict>
          <v:rect id="_x0000_i1027" style="width:467.75pt;height:1.5pt" o:hralign="center" o:hrstd="t" o:hrnoshade="t" o:hr="t" fillcolor="#a0a0a0" stroked="f"/>
        </w:pic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АЛГОРИТМ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Насилие - любая форма взаимоотношений, направленная на установление или удержание контроля над другим человеком.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Выделяют несколько основных форм насилия: физическое, сексуальное, психическое.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w:t>
      </w:r>
      <w:r w:rsidRPr="00051E95">
        <w:rPr>
          <w:rFonts w:ascii="Times New Roman" w:hAnsi="Times New Roman" w:cs="Times New Roman"/>
          <w:sz w:val="24"/>
          <w:szCs w:val="24"/>
        </w:rPr>
        <w:lastRenderedPageBreak/>
        <w:t>развитии; телесные наказания, наносящие ущерб физическому или психическому здоровью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Психическое насилие по своей сущности является наиболее латентным, так как </w:t>
      </w:r>
      <w:proofErr w:type="spellStart"/>
      <w:r w:rsidRPr="00051E95">
        <w:rPr>
          <w:rFonts w:ascii="Times New Roman" w:hAnsi="Times New Roman" w:cs="Times New Roman"/>
          <w:sz w:val="24"/>
          <w:szCs w:val="24"/>
        </w:rPr>
        <w:t>сложнодоказуемо</w:t>
      </w:r>
      <w:proofErr w:type="spellEnd"/>
      <w:r w:rsidRPr="00051E95">
        <w:rPr>
          <w:rFonts w:ascii="Times New Roman" w:hAnsi="Times New Roman" w:cs="Times New Roman"/>
          <w:sz w:val="24"/>
          <w:szCs w:val="24"/>
        </w:rPr>
        <w:t xml:space="preserve"> ввиду отсутствия внешних следов.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Сексуальное насилие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051E95">
        <w:rPr>
          <w:rFonts w:ascii="Times New Roman" w:hAnsi="Times New Roman" w:cs="Times New Roman"/>
          <w:sz w:val="24"/>
          <w:szCs w:val="24"/>
        </w:rPr>
        <w:t>груминг</w:t>
      </w:r>
      <w:proofErr w:type="spellEnd"/>
      <w:r w:rsidRPr="00051E95">
        <w:rPr>
          <w:rFonts w:ascii="Times New Roman" w:hAnsi="Times New Roman" w:cs="Times New Roman"/>
          <w:sz w:val="24"/>
          <w:szCs w:val="24"/>
        </w:rPr>
        <w:t>», осуществляемый, как правило, посредством сети Интернет.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Указанное насилие также является </w:t>
      </w:r>
      <w:proofErr w:type="spellStart"/>
      <w:r w:rsidRPr="00051E95">
        <w:rPr>
          <w:rFonts w:ascii="Times New Roman" w:hAnsi="Times New Roman" w:cs="Times New Roman"/>
          <w:sz w:val="24"/>
          <w:szCs w:val="24"/>
        </w:rPr>
        <w:t>высоколатентным</w:t>
      </w:r>
      <w:proofErr w:type="spellEnd"/>
      <w:r w:rsidRPr="00051E95">
        <w:rPr>
          <w:rFonts w:ascii="Times New Roman" w:hAnsi="Times New Roman" w:cs="Times New Roman"/>
          <w:sz w:val="24"/>
          <w:szCs w:val="24"/>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их расположение (на плечах, груди, ягодицах, внутренней поверхности бедер, на щеках и т.д.);</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 xml:space="preserve">Особенности физического состояния и поведения ребенка: </w:t>
      </w:r>
      <w:proofErr w:type="spellStart"/>
      <w:r w:rsidRPr="00051E95">
        <w:rPr>
          <w:rFonts w:ascii="Times New Roman" w:hAnsi="Times New Roman" w:cs="Times New Roman"/>
          <w:sz w:val="24"/>
          <w:szCs w:val="24"/>
        </w:rPr>
        <w:t>сексуализированное</w:t>
      </w:r>
      <w:proofErr w:type="spellEnd"/>
      <w:r w:rsidRPr="00051E95">
        <w:rPr>
          <w:rFonts w:ascii="Times New Roman" w:hAnsi="Times New Roman" w:cs="Times New Roman"/>
          <w:sz w:val="24"/>
          <w:szCs w:val="24"/>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w:t>
      </w:r>
      <w:r w:rsidRPr="00051E95">
        <w:rPr>
          <w:rFonts w:ascii="Times New Roman" w:hAnsi="Times New Roman" w:cs="Times New Roman"/>
          <w:sz w:val="24"/>
          <w:szCs w:val="24"/>
        </w:rPr>
        <w:lastRenderedPageBreak/>
        <w:t>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Особенности взаимоотношений в семье, если наблюдаются: неоднократное обращение за медицинской помощью в связи с повреждениями;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несоответствие характера повреждения обстоятельствам случившегося по рассказам законных представителей или очевидцев;</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противоречивые, путаные объяснения законных представителей о причинах возникновения травмы у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неадекватная оценка тяжести травмы, стремление ее преувеличить или приуменьшить;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обеспокоенность собственными проблемами, рассказы о том, как их наказывали в детстве.</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информация, поступившая от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информация, собранная в ходе психологической диагностики, наблюдений за ребенком;</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информация, поступившая от медицинского работника учреждения образования.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Руководитель учреждения образования после того, как ему стало известно о признаках (факте) насилия: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Сотрудники ОВД при получении информации от руководителя учреждения образования:</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lastRenderedPageBreak/>
        <w:t>осуществляют изучение и анализ поступившей информации; в установленном порядке проводят проверку по представленной информации.</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и принять меры, направленные на защиту жизни и здоровья ребенка.</w:t>
      </w:r>
    </w:p>
    <w:p w:rsidR="00051E95" w:rsidRPr="00051E95" w:rsidRDefault="00051E95" w:rsidP="00051E95">
      <w:pPr>
        <w:spacing w:after="0"/>
        <w:rPr>
          <w:rFonts w:ascii="Times New Roman" w:hAnsi="Times New Roman" w:cs="Times New Roman"/>
          <w:sz w:val="24"/>
          <w:szCs w:val="24"/>
        </w:rPr>
      </w:pPr>
      <w:r w:rsidRPr="00051E95">
        <w:rPr>
          <w:rFonts w:ascii="Times New Roman" w:hAnsi="Times New Roman" w:cs="Times New Roman"/>
          <w:sz w:val="24"/>
          <w:szCs w:val="24"/>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6276D6" w:rsidRPr="00051E95" w:rsidRDefault="006276D6" w:rsidP="00051E95">
      <w:pPr>
        <w:spacing w:after="0"/>
        <w:rPr>
          <w:rFonts w:ascii="Times New Roman" w:hAnsi="Times New Roman" w:cs="Times New Roman"/>
          <w:sz w:val="24"/>
          <w:szCs w:val="24"/>
        </w:rPr>
      </w:pPr>
    </w:p>
    <w:sectPr w:rsidR="006276D6" w:rsidRPr="00051E95" w:rsidSect="00627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5"/>
    <w:rsid w:val="00051E95"/>
    <w:rsid w:val="003D1F9C"/>
    <w:rsid w:val="00531D8D"/>
    <w:rsid w:val="006276D6"/>
    <w:rsid w:val="00647A04"/>
    <w:rsid w:val="00C60072"/>
    <w:rsid w:val="00F5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2EB3F-659D-496F-ABB7-A2BD0C65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D6"/>
  </w:style>
  <w:style w:type="paragraph" w:styleId="1">
    <w:name w:val="heading 1"/>
    <w:basedOn w:val="a"/>
    <w:link w:val="10"/>
    <w:uiPriority w:val="9"/>
    <w:qFormat/>
    <w:rsid w:val="00051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1E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1E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E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1E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1E95"/>
    <w:rPr>
      <w:rFonts w:ascii="Times New Roman" w:eastAsia="Times New Roman" w:hAnsi="Times New Roman" w:cs="Times New Roman"/>
      <w:b/>
      <w:bCs/>
      <w:sz w:val="27"/>
      <w:szCs w:val="27"/>
      <w:lang w:eastAsia="ru-RU"/>
    </w:rPr>
  </w:style>
  <w:style w:type="character" w:styleId="a3">
    <w:name w:val="Strong"/>
    <w:basedOn w:val="a0"/>
    <w:uiPriority w:val="22"/>
    <w:qFormat/>
    <w:rsid w:val="00051E95"/>
    <w:rPr>
      <w:b/>
      <w:bCs/>
    </w:rPr>
  </w:style>
  <w:style w:type="paragraph" w:styleId="a4">
    <w:name w:val="Normal (Web)"/>
    <w:basedOn w:val="a"/>
    <w:uiPriority w:val="99"/>
    <w:semiHidden/>
    <w:unhideWhenUsed/>
    <w:rsid w:val="00051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1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2797">
      <w:bodyDiv w:val="1"/>
      <w:marLeft w:val="0"/>
      <w:marRight w:val="0"/>
      <w:marTop w:val="0"/>
      <w:marBottom w:val="0"/>
      <w:divBdr>
        <w:top w:val="none" w:sz="0" w:space="0" w:color="auto"/>
        <w:left w:val="none" w:sz="0" w:space="0" w:color="auto"/>
        <w:bottom w:val="none" w:sz="0" w:space="0" w:color="auto"/>
        <w:right w:val="none" w:sz="0" w:space="0" w:color="auto"/>
      </w:divBdr>
      <w:divsChild>
        <w:div w:id="1805466762">
          <w:marLeft w:val="0"/>
          <w:marRight w:val="0"/>
          <w:marTop w:val="0"/>
          <w:marBottom w:val="0"/>
          <w:divBdr>
            <w:top w:val="none" w:sz="0" w:space="0" w:color="auto"/>
            <w:left w:val="none" w:sz="0" w:space="0" w:color="auto"/>
            <w:bottom w:val="none" w:sz="0" w:space="0" w:color="auto"/>
            <w:right w:val="none" w:sz="0" w:space="0" w:color="auto"/>
          </w:divBdr>
        </w:div>
        <w:div w:id="71583848">
          <w:marLeft w:val="0"/>
          <w:marRight w:val="0"/>
          <w:marTop w:val="0"/>
          <w:marBottom w:val="0"/>
          <w:divBdr>
            <w:top w:val="none" w:sz="0" w:space="0" w:color="auto"/>
            <w:left w:val="none" w:sz="0" w:space="0" w:color="auto"/>
            <w:bottom w:val="none" w:sz="0" w:space="0" w:color="auto"/>
            <w:right w:val="none" w:sz="0" w:space="0" w:color="auto"/>
          </w:divBdr>
        </w:div>
        <w:div w:id="18180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5898</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Пользователь</cp:lastModifiedBy>
  <cp:revision>2</cp:revision>
  <dcterms:created xsi:type="dcterms:W3CDTF">2024-01-17T09:28:00Z</dcterms:created>
  <dcterms:modified xsi:type="dcterms:W3CDTF">2024-01-17T09:28:00Z</dcterms:modified>
</cp:coreProperties>
</file>