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97374F">
      <w:pPr>
        <w:jc w:val="both"/>
        <w:rPr>
          <w:b/>
        </w:rPr>
      </w:pPr>
    </w:p>
    <w:p w:rsidR="00A87138" w:rsidRDefault="00A87138" w:rsidP="00A87138">
      <w:pPr>
        <w:shd w:val="clear" w:color="auto" w:fill="FFFFFF"/>
        <w:spacing w:line="240" w:lineRule="exact"/>
        <w:jc w:val="center"/>
        <w:rPr>
          <w:b/>
          <w:bCs/>
          <w:color w:val="000000" w:themeColor="text1"/>
        </w:rPr>
      </w:pPr>
      <w:r w:rsidRPr="00A87138">
        <w:rPr>
          <w:b/>
          <w:bCs/>
          <w:color w:val="000000" w:themeColor="text1"/>
        </w:rPr>
        <w:t>Преступления в сфере компьютерной информации</w:t>
      </w:r>
    </w:p>
    <w:p w:rsidR="00A87138" w:rsidRPr="00A87138" w:rsidRDefault="00A87138" w:rsidP="00A87138">
      <w:pPr>
        <w:shd w:val="clear" w:color="auto" w:fill="FFFFFF"/>
        <w:spacing w:line="240" w:lineRule="exact"/>
        <w:jc w:val="center"/>
        <w:rPr>
          <w:b/>
          <w:bCs/>
          <w:color w:val="000000" w:themeColor="text1"/>
        </w:rPr>
      </w:pP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В настоящее время с использованием информационно-телекоммуникационных сетей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w:t>
      </w:r>
      <w:r w:rsidR="00962872">
        <w:rPr>
          <w:color w:val="000000" w:themeColor="text1"/>
        </w:rPr>
        <w:t xml:space="preserve"> </w:t>
      </w:r>
      <w:r w:rsidRPr="00A87138">
        <w:rPr>
          <w:color w:val="000000" w:themeColor="text1"/>
        </w:rPr>
        <w:t>продуктов интеллектуальной деятельности; взлом</w:t>
      </w:r>
      <w:r w:rsidR="00962872">
        <w:rPr>
          <w:color w:val="000000" w:themeColor="text1"/>
        </w:rPr>
        <w:t xml:space="preserve"> </w:t>
      </w:r>
      <w:r w:rsidRPr="00A87138">
        <w:rPr>
          <w:color w:val="000000" w:themeColor="text1"/>
        </w:rPr>
        <w:t>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незаконный обо</w:t>
      </w:r>
      <w:r w:rsidRPr="00A87138">
        <w:rPr>
          <w:color w:val="000000" w:themeColor="text1"/>
        </w:rPr>
        <w:softHyphen/>
        <w:t>рот нар</w:t>
      </w:r>
      <w:r w:rsidRPr="00A87138">
        <w:rPr>
          <w:color w:val="000000" w:themeColor="text1"/>
        </w:rPr>
        <w:softHyphen/>
        <w:t>котиков. Особ</w:t>
      </w:r>
      <w:r w:rsidR="00962872">
        <w:rPr>
          <w:color w:val="000000" w:themeColor="text1"/>
        </w:rPr>
        <w:t>о</w:t>
      </w:r>
      <w:r w:rsidRPr="00A87138">
        <w:rPr>
          <w:color w:val="000000" w:themeColor="text1"/>
        </w:rPr>
        <w:t xml:space="preserve"> распространенн</w:t>
      </w:r>
      <w:r w:rsidR="00962872">
        <w:rPr>
          <w:color w:val="000000" w:themeColor="text1"/>
        </w:rPr>
        <w:t>ым</w:t>
      </w:r>
      <w:r w:rsidRPr="00A87138">
        <w:rPr>
          <w:color w:val="000000" w:themeColor="text1"/>
        </w:rPr>
        <w:t xml:space="preserve"> преступление</w:t>
      </w:r>
      <w:r w:rsidR="00962872">
        <w:rPr>
          <w:color w:val="000000" w:themeColor="text1"/>
        </w:rPr>
        <w:t>м</w:t>
      </w:r>
      <w:r w:rsidRPr="00A87138">
        <w:rPr>
          <w:color w:val="000000" w:themeColor="text1"/>
        </w:rPr>
        <w:t xml:space="preserve"> </w:t>
      </w:r>
      <w:r w:rsidR="00962872">
        <w:rPr>
          <w:color w:val="000000" w:themeColor="text1"/>
        </w:rPr>
        <w:t>является</w:t>
      </w:r>
      <w:r w:rsidRPr="00A87138">
        <w:rPr>
          <w:color w:val="000000" w:themeColor="text1"/>
        </w:rPr>
        <w:t xml:space="preserve"> мошенничество.</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Ки</w:t>
      </w:r>
      <w:r w:rsidRPr="00A87138">
        <w:rPr>
          <w:color w:val="000000" w:themeColor="text1"/>
        </w:rPr>
        <w:softHyphen/>
        <w:t>бер</w:t>
      </w:r>
      <w:r w:rsidRPr="00A87138">
        <w:rPr>
          <w:color w:val="000000" w:themeColor="text1"/>
        </w:rPr>
        <w:softHyphen/>
        <w:t>прес</w:t>
      </w:r>
      <w:r w:rsidRPr="00A87138">
        <w:rPr>
          <w:color w:val="000000" w:themeColor="text1"/>
        </w:rPr>
        <w:softHyphen/>
        <w:t>тупле</w:t>
      </w:r>
      <w:r w:rsidRPr="00A87138">
        <w:rPr>
          <w:color w:val="000000" w:themeColor="text1"/>
        </w:rPr>
        <w:softHyphen/>
        <w:t>ния слож</w:t>
      </w:r>
      <w:r w:rsidRPr="00A87138">
        <w:rPr>
          <w:color w:val="000000" w:themeColor="text1"/>
        </w:rPr>
        <w:softHyphen/>
        <w:t>нее рас</w:t>
      </w:r>
      <w:r w:rsidRPr="00A87138">
        <w:rPr>
          <w:color w:val="000000" w:themeColor="text1"/>
        </w:rPr>
        <w:softHyphen/>
        <w:t>крыть, поэто</w:t>
      </w:r>
      <w:r w:rsidRPr="00A87138">
        <w:rPr>
          <w:color w:val="000000" w:themeColor="text1"/>
        </w:rPr>
        <w:softHyphen/>
        <w:t xml:space="preserve">му за </w:t>
      </w:r>
      <w:r w:rsidR="00E00BC2">
        <w:rPr>
          <w:color w:val="000000" w:themeColor="text1"/>
        </w:rPr>
        <w:t>их совершение</w:t>
      </w:r>
      <w:r w:rsidRPr="00A87138">
        <w:rPr>
          <w:color w:val="000000" w:themeColor="text1"/>
        </w:rPr>
        <w:t xml:space="preserve"> предусмотрены более строгие сан</w:t>
      </w:r>
      <w:r w:rsidRPr="00A87138">
        <w:rPr>
          <w:color w:val="000000" w:themeColor="text1"/>
        </w:rPr>
        <w:softHyphen/>
        <w:t>кции, чем за аналогичные действия, совер</w:t>
      </w:r>
      <w:r w:rsidRPr="00A87138">
        <w:rPr>
          <w:color w:val="000000" w:themeColor="text1"/>
        </w:rPr>
        <w:softHyphen/>
        <w:t>шенные без исполь</w:t>
      </w:r>
      <w:r w:rsidRPr="00A87138">
        <w:rPr>
          <w:color w:val="000000" w:themeColor="text1"/>
        </w:rPr>
        <w:softHyphen/>
        <w:t>зования информа</w:t>
      </w:r>
      <w:r w:rsidRPr="00A87138">
        <w:rPr>
          <w:color w:val="000000" w:themeColor="text1"/>
        </w:rPr>
        <w:softHyphen/>
        <w:t>цион</w:t>
      </w:r>
      <w:r w:rsidRPr="00A87138">
        <w:rPr>
          <w:color w:val="000000" w:themeColor="text1"/>
        </w:rPr>
        <w:softHyphen/>
        <w:t>ных тех</w:t>
      </w:r>
      <w:r w:rsidRPr="00A87138">
        <w:rPr>
          <w:color w:val="000000" w:themeColor="text1"/>
        </w:rPr>
        <w:softHyphen/>
        <w:t>нологий.</w:t>
      </w:r>
    </w:p>
    <w:p w:rsidR="00A87138" w:rsidRPr="00A87138" w:rsidRDefault="00A87138" w:rsidP="00962872">
      <w:pPr>
        <w:shd w:val="clear" w:color="auto" w:fill="FFFFFF"/>
        <w:ind w:firstLine="709"/>
        <w:contextualSpacing/>
        <w:jc w:val="both"/>
        <w:rPr>
          <w:color w:val="000000" w:themeColor="text1"/>
        </w:rPr>
      </w:pPr>
      <w:r w:rsidRPr="00A87138">
        <w:rPr>
          <w:color w:val="000000" w:themeColor="text1"/>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272 УК РФ</w:t>
      </w:r>
      <w:r w:rsidRPr="00A87138">
        <w:rPr>
          <w:color w:val="000000" w:themeColor="text1"/>
        </w:rPr>
        <w:t> – неправомерный доступ к компьютерной информации. Подразумевает незаконное получение доступа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За совершение подобных действий лицо может понести наказание в виде штрафа в размере до 200 тысяч рублей, исправительных работ – до 1 года или лишения свободы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Если </w:t>
      </w:r>
      <w:r w:rsidR="00962872">
        <w:rPr>
          <w:color w:val="000000" w:themeColor="text1"/>
        </w:rPr>
        <w:t>указанные</w:t>
      </w:r>
      <w:r w:rsidRPr="00A87138">
        <w:rPr>
          <w:color w:val="000000" w:themeColor="text1"/>
        </w:rPr>
        <w:t xml:space="preserve"> деяния причинили крупный ущерб (свыше 1 миллиона рублей), либо были совершены из корыстной заинтересованности, группой лиц или лицом с использованием своего служебного положения, то размеры штрафов, сроки исправительных работ и лишения свободы увеличиваются.</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 xml:space="preserve">В случаях, если вышеуказанные </w:t>
      </w:r>
      <w:r w:rsidR="00962872">
        <w:rPr>
          <w:color w:val="000000" w:themeColor="text1"/>
        </w:rPr>
        <w:t xml:space="preserve">противоправные </w:t>
      </w:r>
      <w:r w:rsidRPr="00A87138">
        <w:rPr>
          <w:color w:val="000000" w:themeColor="text1"/>
        </w:rPr>
        <w:t>действия виновного лица повлекли тяжкие последствия или создали угрозу их наступления, то срок лишения свободы может быть определен в виде 7 лет. К тяжким последствиям относятся: причинение особо крупного материального ущерба, серьезное нарушение деятельности предприятий и организаций, наступление аварий и катастроф, причинение тяжкого вреда здоровью людей или смерти и др.</w:t>
      </w:r>
      <w:r w:rsidR="00962872">
        <w:rPr>
          <w:color w:val="000000" w:themeColor="text1"/>
        </w:rPr>
        <w:t>).</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273 УК РФ</w:t>
      </w:r>
      <w:r w:rsidRPr="00A87138">
        <w:rPr>
          <w:color w:val="000000" w:themeColor="text1"/>
        </w:rPr>
        <w:t> –</w:t>
      </w:r>
      <w:r w:rsidR="00962872">
        <w:rPr>
          <w:color w:val="000000" w:themeColor="text1"/>
        </w:rPr>
        <w:t xml:space="preserve"> </w:t>
      </w:r>
      <w:r w:rsidRPr="00A87138">
        <w:rPr>
          <w:color w:val="000000" w:themeColor="text1"/>
        </w:rPr>
        <w:t>создание, использование и распространение вредоносных компьютерных программ. Предусматривает уголовную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копирование компьютерной информации или нейтрализации средств защиты компьютерной информации.</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Под компьютерными программами по смыслу данной статьи УК РФ в основном понимаются программы, известные как компьютерные вирусы.</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lastRenderedPageBreak/>
        <w:t>За совершение указанных действий предусмотрено ограничение свободы или принудительные работы на срок до 4 лет, или лишение свободы до 4 лет со штрафом до 200 тысяч рублей.</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Более суровые сроки наказания предусмотрены за совершени</w:t>
      </w:r>
      <w:r w:rsidR="00962872">
        <w:rPr>
          <w:color w:val="000000" w:themeColor="text1"/>
        </w:rPr>
        <w:t>е</w:t>
      </w:r>
      <w:r w:rsidRPr="00A87138">
        <w:rPr>
          <w:color w:val="000000" w:themeColor="text1"/>
        </w:rPr>
        <w:t xml:space="preserve"> этих действий группой лиц или лицом с использованием своего служебного положения, либо из корыстной заинтересованности, а также если они причинили крупный ущерб. А в случа</w:t>
      </w:r>
      <w:r w:rsidR="00962872">
        <w:rPr>
          <w:color w:val="000000" w:themeColor="text1"/>
        </w:rPr>
        <w:t>е</w:t>
      </w:r>
      <w:r w:rsidRPr="00A87138">
        <w:rPr>
          <w:color w:val="000000" w:themeColor="text1"/>
        </w:rPr>
        <w:t xml:space="preserve"> наступления тяжких последствий или создания угрозы их наступления срок лишения свободы может быть назначен виновному до 7 лет.</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 УК РФ</w:t>
      </w:r>
      <w:r w:rsidRPr="00A87138">
        <w:rPr>
          <w:color w:val="000000" w:themeColor="text1"/>
        </w:rPr>
        <w:t> – нарушение правил эксплуатации средств хранения, обработки или передачи компьютерной информации и информационно- телекоммуникационных сетей. Согласно данной статье за некорректное использование компьютерной информации и информационно- телекоммуникационных сетей, вследствие которого повредилась охраняемая информация, была подвержена изменениям или скопирована, виновному грозит уголовная ответственность и наказание в виде штрафа до 500 тысяч рублей или исправительных работ сроком до 6 месяцев, или лишения свободы на срок до 2 лет.</w:t>
      </w:r>
    </w:p>
    <w:p w:rsidR="00A87138" w:rsidRPr="00A87138" w:rsidRDefault="00A87138" w:rsidP="00A87138">
      <w:pPr>
        <w:shd w:val="clear" w:color="auto" w:fill="FFFFFF"/>
        <w:ind w:firstLine="709"/>
        <w:contextualSpacing/>
        <w:jc w:val="both"/>
        <w:rPr>
          <w:color w:val="000000" w:themeColor="text1"/>
        </w:rPr>
      </w:pPr>
      <w:r w:rsidRPr="00A87138">
        <w:rPr>
          <w:color w:val="000000" w:themeColor="text1"/>
        </w:rPr>
        <w:t>Более суровое наказание - до 5 лет лишения свободы предусмотрено если эти действия повлекли тяжкие последствия или создание угрозы их наступления.</w:t>
      </w:r>
    </w:p>
    <w:p w:rsidR="00A87138" w:rsidRPr="00A87138" w:rsidRDefault="00A87138" w:rsidP="00A87138">
      <w:pPr>
        <w:shd w:val="clear" w:color="auto" w:fill="FFFFFF"/>
        <w:ind w:firstLine="709"/>
        <w:contextualSpacing/>
        <w:jc w:val="both"/>
        <w:rPr>
          <w:color w:val="000000" w:themeColor="text1"/>
        </w:rPr>
      </w:pPr>
      <w:r w:rsidRPr="00A87138">
        <w:rPr>
          <w:b/>
          <w:bCs/>
          <w:color w:val="000000" w:themeColor="text1"/>
        </w:rPr>
        <w:t>Статья 274.1 УК РФ</w:t>
      </w:r>
      <w:r w:rsidR="00962872">
        <w:rPr>
          <w:b/>
          <w:bCs/>
          <w:color w:val="000000" w:themeColor="text1"/>
        </w:rPr>
        <w:t xml:space="preserve"> –</w:t>
      </w:r>
      <w:r w:rsidRPr="00A87138">
        <w:rPr>
          <w:b/>
          <w:bCs/>
          <w:color w:val="000000" w:themeColor="text1"/>
        </w:rPr>
        <w:t> </w:t>
      </w:r>
      <w:r w:rsidRPr="00A87138">
        <w:rPr>
          <w:color w:val="000000" w:themeColor="text1"/>
        </w:rPr>
        <w:t>неправомерное воздействие на критическую информационную инфраструктуру Российской Федерации. Ответственность по данной статье наступает в случаях создания, распространения и (или) использовани</w:t>
      </w:r>
      <w:r w:rsidR="00962872">
        <w:rPr>
          <w:color w:val="000000" w:themeColor="text1"/>
        </w:rPr>
        <w:t>я</w:t>
      </w:r>
      <w:r w:rsidRPr="00A87138">
        <w:rPr>
          <w:color w:val="000000" w:themeColor="text1"/>
        </w:rPr>
        <w:t xml:space="preserve"> компьютерных программ, предназначенных для уничтожения, блокирования, модификации, копирования информации, содержащейся в критической информационной инфраструктуре Российской Федерации.</w:t>
      </w:r>
    </w:p>
    <w:p w:rsidR="00A87138" w:rsidRDefault="00A87138" w:rsidP="00A87138">
      <w:pPr>
        <w:shd w:val="clear" w:color="auto" w:fill="FFFFFF"/>
        <w:ind w:firstLine="709"/>
        <w:contextualSpacing/>
        <w:jc w:val="both"/>
        <w:rPr>
          <w:color w:val="000000" w:themeColor="text1"/>
        </w:rPr>
      </w:pPr>
      <w:r w:rsidRPr="00A87138">
        <w:rPr>
          <w:color w:val="000000" w:themeColor="text1"/>
        </w:rPr>
        <w:t>Статья предусматривает различные меры уголовной ответственности в зависимости от способов и субъектов преступления, а в случаях если такие действия повлекли тяжкие последствия, виновному грозит наказание до 10 лет лишения свободы.</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b/>
          <w:color w:val="000000" w:themeColor="text1"/>
          <w:sz w:val="28"/>
          <w:szCs w:val="28"/>
        </w:rPr>
        <w:t>Статья 274.2 УК РФ</w:t>
      </w:r>
      <w:r>
        <w:rPr>
          <w:b/>
          <w:color w:val="000000" w:themeColor="text1"/>
          <w:sz w:val="28"/>
          <w:szCs w:val="28"/>
        </w:rPr>
        <w:t xml:space="preserve"> –</w:t>
      </w:r>
      <w:r>
        <w:t xml:space="preserve"> </w:t>
      </w:r>
      <w:r>
        <w:rPr>
          <w:sz w:val="28"/>
          <w:szCs w:val="28"/>
        </w:rPr>
        <w:t>н</w:t>
      </w:r>
      <w:r w:rsidRPr="00962872">
        <w:rPr>
          <w:sz w:val="28"/>
          <w:szCs w:val="28"/>
        </w:rPr>
        <w:t xml:space="preserve">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w:t>
      </w:r>
      <w:r>
        <w:rPr>
          <w:sz w:val="28"/>
          <w:szCs w:val="28"/>
        </w:rPr>
        <w:t>«</w:t>
      </w:r>
      <w:r w:rsidRPr="00962872">
        <w:rPr>
          <w:sz w:val="28"/>
          <w:szCs w:val="28"/>
        </w:rPr>
        <w:t>Интернет</w:t>
      </w:r>
      <w:r>
        <w:rPr>
          <w:sz w:val="28"/>
          <w:szCs w:val="28"/>
        </w:rPr>
        <w:t>»</w:t>
      </w:r>
      <w:r w:rsidRPr="00962872">
        <w:rPr>
          <w:sz w:val="28"/>
          <w:szCs w:val="28"/>
        </w:rPr>
        <w:t xml:space="preserve">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а также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w:t>
      </w:r>
    </w:p>
    <w:p w:rsidR="00962872" w:rsidRPr="00962872" w:rsidRDefault="00962872" w:rsidP="00962872">
      <w:pPr>
        <w:pStyle w:val="a8"/>
        <w:spacing w:before="0" w:beforeAutospacing="0" w:after="0" w:afterAutospacing="0" w:line="288" w:lineRule="atLeast"/>
        <w:ind w:firstLine="540"/>
        <w:jc w:val="both"/>
        <w:rPr>
          <w:sz w:val="28"/>
          <w:szCs w:val="28"/>
        </w:rPr>
      </w:pPr>
      <w:r w:rsidRPr="00962872">
        <w:rPr>
          <w:sz w:val="28"/>
          <w:szCs w:val="28"/>
        </w:rPr>
        <w:t>Статья предусматривает наказание в виде лишения свободы сроком до 3 лет, а также штраф, исправительные и принудительные работы.</w:t>
      </w:r>
    </w:p>
    <w:p w:rsidR="00962872" w:rsidRPr="00A87138" w:rsidRDefault="00962872" w:rsidP="00A87138">
      <w:pPr>
        <w:shd w:val="clear" w:color="auto" w:fill="FFFFFF"/>
        <w:ind w:firstLine="709"/>
        <w:contextualSpacing/>
        <w:jc w:val="both"/>
        <w:rPr>
          <w:color w:val="000000" w:themeColor="text1"/>
        </w:rPr>
      </w:pPr>
    </w:p>
    <w:p w:rsidR="00E82932" w:rsidRPr="006D67C6" w:rsidRDefault="00E82932" w:rsidP="0097374F">
      <w:pPr>
        <w:jc w:val="both"/>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w:t>
      </w:r>
      <w:proofErr w:type="spellStart"/>
      <w:r>
        <w:rPr>
          <w:color w:val="000000"/>
        </w:rPr>
        <w:t>Демянчук</w:t>
      </w:r>
      <w:proofErr w:type="spellEnd"/>
    </w:p>
    <w:p w:rsidR="001E711C" w:rsidRDefault="001E711C" w:rsidP="0097374F">
      <w:pPr>
        <w:rPr>
          <w:sz w:val="24"/>
          <w:szCs w:val="24"/>
        </w:rPr>
      </w:pPr>
    </w:p>
    <w:p w:rsidR="00A87138" w:rsidRDefault="00A87138" w:rsidP="00951C9E">
      <w:pPr>
        <w:rPr>
          <w:sz w:val="20"/>
          <w:szCs w:val="20"/>
        </w:rPr>
      </w:pPr>
    </w:p>
    <w:p w:rsidR="00A87138" w:rsidRDefault="00A87138" w:rsidP="00951C9E">
      <w:pPr>
        <w:rPr>
          <w:sz w:val="20"/>
          <w:szCs w:val="20"/>
        </w:rPr>
      </w:pPr>
    </w:p>
    <w:p w:rsidR="00A87138" w:rsidRDefault="00A87138"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962872" w:rsidRDefault="00962872" w:rsidP="00951C9E">
      <w:pPr>
        <w:rPr>
          <w:sz w:val="20"/>
          <w:szCs w:val="20"/>
        </w:rPr>
      </w:pPr>
    </w:p>
    <w:p w:rsidR="00BA6741" w:rsidRPr="006D67C6" w:rsidRDefault="0097374F" w:rsidP="00951C9E">
      <w:pPr>
        <w:rPr>
          <w:sz w:val="20"/>
          <w:szCs w:val="20"/>
        </w:rPr>
      </w:pPr>
      <w:bookmarkStart w:id="0" w:name="_GoBack"/>
      <w:bookmarkEnd w:id="0"/>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77900"/>
    <w:rsid w:val="0079146D"/>
    <w:rsid w:val="007B102E"/>
    <w:rsid w:val="007C55E6"/>
    <w:rsid w:val="007F396B"/>
    <w:rsid w:val="00800211"/>
    <w:rsid w:val="0080403E"/>
    <w:rsid w:val="00804454"/>
    <w:rsid w:val="00834A0A"/>
    <w:rsid w:val="008979E1"/>
    <w:rsid w:val="008A4BF1"/>
    <w:rsid w:val="008B3312"/>
    <w:rsid w:val="00912921"/>
    <w:rsid w:val="00951C9E"/>
    <w:rsid w:val="00956E77"/>
    <w:rsid w:val="00962872"/>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B06AC4"/>
    <w:rsid w:val="00B1184B"/>
    <w:rsid w:val="00B30288"/>
    <w:rsid w:val="00B73C5B"/>
    <w:rsid w:val="00B85B5B"/>
    <w:rsid w:val="00B90249"/>
    <w:rsid w:val="00BA2CFB"/>
    <w:rsid w:val="00BA6741"/>
    <w:rsid w:val="00BC0E44"/>
    <w:rsid w:val="00C91D15"/>
    <w:rsid w:val="00CC1630"/>
    <w:rsid w:val="00CC2606"/>
    <w:rsid w:val="00CC2D96"/>
    <w:rsid w:val="00CE4E9B"/>
    <w:rsid w:val="00D21175"/>
    <w:rsid w:val="00D57129"/>
    <w:rsid w:val="00D667DE"/>
    <w:rsid w:val="00D95953"/>
    <w:rsid w:val="00D95FDD"/>
    <w:rsid w:val="00DF2402"/>
    <w:rsid w:val="00E00BC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25E"/>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264545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8233">
      <w:bodyDiv w:val="1"/>
      <w:marLeft w:val="0"/>
      <w:marRight w:val="0"/>
      <w:marTop w:val="0"/>
      <w:marBottom w:val="0"/>
      <w:divBdr>
        <w:top w:val="none" w:sz="0" w:space="0" w:color="auto"/>
        <w:left w:val="none" w:sz="0" w:space="0" w:color="auto"/>
        <w:bottom w:val="none" w:sz="0" w:space="0" w:color="auto"/>
        <w:right w:val="none" w:sz="0" w:space="0" w:color="auto"/>
      </w:divBdr>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bikmgr</dc:creator>
  <cp:lastModifiedBy>пк4</cp:lastModifiedBy>
  <cp:revision>2</cp:revision>
  <cp:lastPrinted>2024-05-27T09:25:00Z</cp:lastPrinted>
  <dcterms:created xsi:type="dcterms:W3CDTF">2024-12-02T08:15:00Z</dcterms:created>
  <dcterms:modified xsi:type="dcterms:W3CDTF">2024-12-02T08:15:00Z</dcterms:modified>
</cp:coreProperties>
</file>